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微软雅黑" w:hAnsi="微软雅黑" w:eastAsia="微软雅黑" w:cs="Tahoma"/>
          <w:b/>
          <w:sz w:val="28"/>
          <w:szCs w:val="28"/>
        </w:rPr>
      </w:pPr>
      <w:bookmarkStart w:id="0" w:name="OLE_LINK8"/>
      <w:r>
        <w:rPr>
          <w:rFonts w:hint="eastAsia" w:ascii="微软雅黑" w:hAnsi="微软雅黑" w:eastAsia="微软雅黑" w:cs="Tahoma"/>
          <w:b/>
          <w:sz w:val="28"/>
          <w:szCs w:val="28"/>
        </w:rPr>
        <w:t>深圳市帕骐电子科技有限公司</w:t>
      </w:r>
    </w:p>
    <w:p>
      <w:pPr>
        <w:jc w:val="center"/>
        <w:rPr>
          <w:rFonts w:ascii="Tahoma" w:hAnsi="Tahoma" w:cs="Tahoma"/>
          <w:b/>
          <w:sz w:val="30"/>
          <w:szCs w:val="30"/>
        </w:rPr>
      </w:pPr>
      <w:r>
        <w:rPr>
          <w:rFonts w:hint="eastAsia" w:ascii="微软雅黑" w:hAnsi="微软雅黑" w:eastAsia="微软雅黑" w:cs="Tahoma"/>
          <w:b/>
          <w:sz w:val="24"/>
          <w:szCs w:val="24"/>
        </w:rPr>
        <w:t>产品部新品上架描述表</w:t>
      </w:r>
      <w:r>
        <w:rPr>
          <w:rFonts w:ascii="微软雅黑" w:hAnsi="微软雅黑" w:eastAsia="微软雅黑" w:cs="Tahoma"/>
          <w:b/>
          <w:sz w:val="24"/>
          <w:szCs w:val="24"/>
        </w:rPr>
        <w:t>——</w:t>
      </w:r>
      <w:r>
        <w:rPr>
          <w:rFonts w:hint="eastAsia" w:ascii="微软雅黑" w:hAnsi="微软雅黑" w:eastAsia="微软雅黑" w:cs="Tahoma"/>
          <w:b/>
          <w:sz w:val="24"/>
          <w:szCs w:val="24"/>
        </w:rPr>
        <w:t>AA0</w:t>
      </w:r>
      <w:r>
        <w:rPr>
          <w:rFonts w:hint="eastAsia" w:ascii="微软雅黑" w:hAnsi="微软雅黑" w:eastAsia="微软雅黑" w:cs="Tahoma"/>
          <w:b/>
          <w:sz w:val="24"/>
          <w:szCs w:val="24"/>
          <w:lang w:val="en-US" w:eastAsia="zh-CN"/>
        </w:rPr>
        <w:t>583</w:t>
      </w:r>
      <w:r>
        <w:rPr>
          <w:rFonts w:hint="eastAsia" w:ascii="微软雅黑" w:hAnsi="微软雅黑" w:eastAsia="微软雅黑" w:cs="Tahoma"/>
          <w:b/>
          <w:sz w:val="24"/>
          <w:szCs w:val="24"/>
        </w:rPr>
        <w:t>B</w:t>
      </w:r>
      <w:r>
        <w:rPr>
          <w:rFonts w:hint="eastAsia" w:ascii="微软雅黑" w:hAnsi="微软雅黑" w:eastAsia="微软雅黑" w:cs="Tahoma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Tahoma"/>
          <w:b/>
          <w:sz w:val="24"/>
          <w:szCs w:val="24"/>
        </w:rPr>
        <w:t>AA06</w:t>
      </w:r>
      <w:r>
        <w:rPr>
          <w:rFonts w:hint="eastAsia" w:ascii="微软雅黑" w:hAnsi="微软雅黑" w:eastAsia="微软雅黑" w:cs="Tahoma"/>
          <w:b/>
          <w:sz w:val="24"/>
          <w:szCs w:val="24"/>
          <w:lang w:val="en-US" w:eastAsia="zh-CN"/>
        </w:rPr>
        <w:t>77</w:t>
      </w:r>
      <w:r>
        <w:rPr>
          <w:rFonts w:hint="eastAsia" w:ascii="微软雅黑" w:hAnsi="微软雅黑" w:eastAsia="微软雅黑" w:cs="Tahoma"/>
          <w:b/>
          <w:sz w:val="24"/>
          <w:szCs w:val="24"/>
        </w:rPr>
        <w:t>B</w:t>
      </w:r>
    </w:p>
    <w:p>
      <w:pPr>
        <w:jc w:val="left"/>
        <w:rPr>
          <w:rFonts w:hint="eastAsia" w:ascii="Tahoma" w:hAnsi="Tahoma" w:eastAsia="宋体" w:cs="Tahoma"/>
          <w:b/>
          <w:sz w:val="30"/>
          <w:szCs w:val="30"/>
          <w:lang w:eastAsia="zh-CN"/>
        </w:rPr>
      </w:pPr>
      <w:r>
        <w:rPr>
          <w:rFonts w:hint="eastAsia" w:ascii="Tahoma" w:hAnsi="Tahoma" w:cs="Tahoma"/>
          <w:b/>
          <w:sz w:val="30"/>
          <w:szCs w:val="30"/>
        </w:rPr>
        <w:t>1.</w:t>
      </w:r>
      <w:r>
        <w:rPr>
          <w:rFonts w:hint="eastAsia" w:ascii="Tahoma" w:hAnsi="Tahoma" w:cs="Tahoma"/>
          <w:b/>
          <w:sz w:val="30"/>
          <w:szCs w:val="30"/>
          <w:lang w:eastAsia="zh-CN"/>
        </w:rPr>
        <w:t>产品卖点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textAlignment w:val="auto"/>
        <w:outlineLvl w:val="9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【最新版Android 10】借助功能强大的Android 10.0系统，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eastAsia="zh-CN"/>
        </w:rPr>
        <w:t>4GB RAM + 64GB ROM，Rockchip PX</w:t>
      </w:r>
      <w:r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>5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eastAsia="zh-CN"/>
        </w:rPr>
        <w:t xml:space="preserve"> 64位高性能处理器</w:t>
      </w:r>
      <w:r>
        <w:rPr>
          <w:rFonts w:hint="eastAsia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eastAsia="zh-CN"/>
        </w:rPr>
        <w:t>，</w:t>
      </w:r>
      <w:r>
        <w:rPr>
          <w:rFonts w:hint="eastAsia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>1s快速开机。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您可以享受流畅，响应迅速的用户体验。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ind w:left="0" w:leftChars="0" w:firstLine="0" w:firstLineChars="0"/>
        <w:textAlignment w:val="auto"/>
        <w:outlineLvl w:val="9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【Bluetooth 5.0】采用第八代CVC噪声消除技术，DSP音效处理技术，声音更清晰。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高通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Bluetooth 5.0无线技术具有更快的传输速度，更宽的覆盖范围和增强的抗干扰性，可让您从手机中传输Spotify和Pandora，并在开车时进行免提通话，且无噪音。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textAlignment w:val="auto"/>
        <w:outlineLvl w:val="9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</w:t>
      </w:r>
      <w:r>
        <w:rPr>
          <w:rFonts w:hint="default" w:ascii="Arial" w:hAnsi="Arial" w:eastAsia="宋体" w:cs="Arial"/>
          <w:color w:val="111111"/>
          <w:sz w:val="24"/>
          <w:szCs w:val="24"/>
          <w:shd w:val="clear" w:color="auto" w:fill="FFFFFF"/>
        </w:rPr>
        <w:t>1080P 视频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】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color w:val="111111"/>
          <w:sz w:val="24"/>
          <w:szCs w:val="24"/>
          <w:shd w:val="clear" w:color="auto" w:fill="FFFFFF"/>
        </w:rPr>
        <w:t>支持播放4K/1080P 视频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  <w:lang w:val="en-US" w:eastAsia="zh-CN"/>
        </w:rPr>
        <w:t>1280*720高分辨IPS显示屏，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对比度更高，可视角度更广</w:t>
      </w:r>
      <w:r>
        <w:rPr>
          <w:rFonts w:hint="default" w:ascii="Arial" w:hAnsi="Arial" w:eastAsia="宋体" w:cs="Arial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hint="default" w:ascii="Arial" w:hAnsi="Arial" w:cs="Arial"/>
          <w:color w:val="111111"/>
          <w:sz w:val="24"/>
          <w:szCs w:val="24"/>
          <w:shd w:val="clear" w:color="auto" w:fill="FFFFFF"/>
        </w:rPr>
        <w:t>支持播放DVD或AUX视频输出到头枕, 内置USB/SD卡槽（最大支持64GB）</w:t>
      </w:r>
      <w:r>
        <w:rPr>
          <w:rFonts w:hint="default" w:ascii="Arial" w:hAnsi="Arial" w:cs="Arial"/>
          <w:color w:val="111111"/>
          <w:sz w:val="24"/>
          <w:szCs w:val="24"/>
          <w:shd w:val="clear" w:color="auto" w:fill="FFFFFF"/>
          <w:lang w:eastAsia="zh-CN"/>
        </w:rPr>
        <w:t>。可以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  <w:lang w:eastAsia="zh-CN"/>
        </w:rPr>
        <w:t>随时随地</w:t>
      </w:r>
      <w:r>
        <w:rPr>
          <w:rFonts w:hint="default" w:ascii="Arial" w:hAnsi="Arial" w:cs="Arial"/>
          <w:color w:val="111111"/>
          <w:sz w:val="24"/>
          <w:szCs w:val="24"/>
          <w:shd w:val="clear" w:color="auto" w:fill="FFFFFF"/>
          <w:lang w:eastAsia="zh-CN"/>
        </w:rPr>
        <w:t>在线欣赏高清视频。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ind w:leftChars="0"/>
        <w:textAlignment w:val="auto"/>
        <w:outlineLvl w:val="9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4.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【GPS导航】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Arial" w:hAnsi="Arial" w:eastAsia="Arial" w:cs="Arial"/>
          <w:i w:val="0"/>
          <w:caps w:val="0"/>
          <w:color w:val="auto"/>
          <w:spacing w:val="0"/>
          <w:sz w:val="21"/>
          <w:szCs w:val="21"/>
          <w:shd w:val="clear" w:fill="FFFFFF"/>
        </w:rPr>
        <w:t>精确的GPS引擎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，定位更精确，包括GPS天线，可更好地接收卫星信号，从而确保更快的实时导航。支持IGO、谷歌、TOMTOM地图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textAlignment w:val="auto"/>
        <w:outlineLvl w:val="9"/>
        <w:rPr>
          <w:rFonts w:hint="default" w:ascii="Arial" w:hAnsi="Arial" w:cs="Arial"/>
          <w:color w:val="FF0000"/>
          <w:sz w:val="24"/>
          <w:szCs w:val="24"/>
          <w:shd w:val="clear" w:color="auto" w:fill="FFFFFF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5.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【更多功能】支持后置摄像头输入（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选配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），方向盘控制，AM / FM收音机调谐器，多国语言</w:t>
      </w:r>
      <w:r>
        <w:rPr>
          <w:rFonts w:hint="default" w:ascii="Arial" w:hAnsi="Arial" w:cs="Arial"/>
          <w:sz w:val="24"/>
          <w:szCs w:val="24"/>
          <w:shd w:val="clear" w:color="auto" w:fill="FFFFFF"/>
        </w:rPr>
        <w:t>，高速</w:t>
      </w:r>
      <w:r>
        <w:rPr>
          <w:rFonts w:hint="default" w:ascii="Arial" w:hAnsi="Arial" w:cs="Arial"/>
          <w:sz w:val="24"/>
          <w:szCs w:val="24"/>
          <w:shd w:val="clear" w:color="auto" w:fill="FFFFFF"/>
          <w:lang w:eastAsia="zh-CN"/>
        </w:rPr>
        <w:t>Wi-Fi</w:t>
      </w:r>
      <w:r>
        <w:rPr>
          <w:rFonts w:hint="default" w:ascii="Arial" w:hAnsi="Arial" w:cs="Arial"/>
          <w:sz w:val="24"/>
          <w:szCs w:val="24"/>
          <w:shd w:val="clear" w:color="auto" w:fill="FFFFFF"/>
        </w:rPr>
        <w:t>连接</w:t>
      </w:r>
      <w:r>
        <w:rPr>
          <w:rFonts w:hint="default" w:ascii="Arial" w:hAnsi="Arial" w:cs="Arial"/>
          <w:sz w:val="24"/>
          <w:szCs w:val="24"/>
          <w:shd w:val="clear" w:color="auto" w:fill="FFFFFF"/>
          <w:lang w:val="en-US" w:eastAsia="zh-CN"/>
        </w:rPr>
        <w:t>,DAB+(选配)，</w:t>
      </w:r>
      <w:r>
        <w:rPr>
          <w:rFonts w:hAnsi="Arial" w:cs="Arial" w:asciiTheme="minorHAnsi"/>
          <w:sz w:val="24"/>
          <w:szCs w:val="24"/>
          <w:shd w:val="clear" w:color="auto" w:fill="FFFFFF"/>
        </w:rPr>
        <w:t>内置</w:t>
      </w:r>
      <w:r>
        <w:rPr>
          <w:rFonts w:hint="eastAsia" w:hAnsi="Arial" w:cs="Arial" w:asciiTheme="minorHAnsi"/>
          <w:sz w:val="24"/>
          <w:szCs w:val="24"/>
          <w:shd w:val="clear" w:color="auto" w:fill="FFFFFF"/>
          <w:lang w:val="en-US" w:eastAsia="zh-CN"/>
        </w:rPr>
        <w:t>3个</w:t>
      </w:r>
      <w:r>
        <w:rPr>
          <w:rFonts w:hAnsi="Arial" w:cs="Arial" w:asciiTheme="minorHAnsi"/>
          <w:sz w:val="24"/>
          <w:szCs w:val="24"/>
          <w:shd w:val="clear" w:color="auto" w:fill="FFFFFF"/>
        </w:rPr>
        <w:t>USB</w:t>
      </w:r>
      <w:r>
        <w:rPr>
          <w:rFonts w:hint="eastAsia" w:hAnsi="Arial" w:cs="Arial" w:asciiTheme="minorHAnsi"/>
          <w:sz w:val="24"/>
          <w:szCs w:val="24"/>
          <w:shd w:val="clear" w:color="auto" w:fill="FFFFFF"/>
        </w:rPr>
        <w:t>接口（</w:t>
      </w:r>
      <w:r>
        <w:rPr>
          <w:rFonts w:hAnsi="Arial" w:cs="Arial" w:asciiTheme="minorHAnsi"/>
          <w:sz w:val="24"/>
          <w:szCs w:val="24"/>
          <w:shd w:val="clear" w:color="auto" w:fill="FFFFFF"/>
        </w:rPr>
        <w:t>最大支持</w:t>
      </w:r>
      <w:r>
        <w:rPr>
          <w:rFonts w:hint="eastAsia" w:hAnsi="Arial" w:cs="Arial" w:asciiTheme="minorHAnsi"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hAnsi="Arial" w:cs="Arial" w:asciiTheme="minorHAnsi"/>
          <w:sz w:val="24"/>
          <w:szCs w:val="24"/>
          <w:shd w:val="clear" w:color="auto" w:fill="FFFFFF"/>
        </w:rPr>
        <w:t>GB</w:t>
      </w:r>
      <w:r>
        <w:rPr>
          <w:rFonts w:hint="eastAsia" w:hAnsi="Arial" w:cs="Arial" w:asciiTheme="minorHAnsi"/>
          <w:sz w:val="24"/>
          <w:szCs w:val="24"/>
          <w:shd w:val="clear" w:color="auto" w:fill="FFFFFF"/>
        </w:rPr>
        <w:t>）</w:t>
      </w:r>
      <w:r>
        <w:rPr>
          <w:rFonts w:hint="eastAsia" w:hAnsi="Arial" w:cs="Arial" w:asciiTheme="minorHAnsi"/>
          <w:sz w:val="24"/>
          <w:szCs w:val="24"/>
          <w:shd w:val="clear" w:color="auto" w:fill="FFFFFF"/>
          <w:lang w:val="en-US" w:eastAsia="zh-CN"/>
        </w:rPr>
        <w:t>,</w:t>
      </w:r>
      <w:r>
        <w:rPr>
          <w:rFonts w:hint="default" w:ascii="Arial" w:hAnsi="Arial" w:cs="Arial"/>
          <w:color w:val="0000FF"/>
        </w:rPr>
        <w:t>OBD2</w:t>
      </w:r>
      <w:r>
        <w:rPr>
          <w:rFonts w:hint="default" w:ascii="Arial" w:hAnsi="Arial" w:cs="Arial"/>
          <w:sz w:val="24"/>
          <w:szCs w:val="24"/>
          <w:shd w:val="clear" w:color="auto" w:fill="FFFFFF"/>
          <w:lang w:val="en-US" w:eastAsia="zh-CN"/>
        </w:rPr>
        <w:t>(选配)等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textAlignment w:val="auto"/>
        <w:outlineLvl w:val="9"/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</w:pPr>
    </w:p>
    <w:p>
      <w:pPr>
        <w:jc w:val="left"/>
        <w:rPr>
          <w:rFonts w:hint="default" w:ascii="Arial" w:hAnsi="Arial" w:cs="Arial"/>
          <w:color w:val="FF0000"/>
          <w:sz w:val="24"/>
          <w:szCs w:val="24"/>
          <w:shd w:val="clear" w:color="auto" w:fill="FFFFFF"/>
        </w:rPr>
      </w:pPr>
      <w:r>
        <w:rPr>
          <w:rFonts w:hint="default" w:ascii="Arial" w:hAnsi="Arial" w:cs="Arial"/>
          <w:b/>
          <w:sz w:val="30"/>
          <w:szCs w:val="30"/>
        </w:rPr>
        <w:t>1.Key Features</w:t>
      </w:r>
    </w:p>
    <w:p>
      <w:pPr>
        <w:rPr>
          <w:rFonts w:hint="default" w:ascii="Arial" w:hAnsi="Arial" w:cs="Arial"/>
          <w:color w:val="FF000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【Newest Android 10】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With powerful Android 10.0 system,4GB RAM + 64GB ROM，Rockchip PX5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64 bits high performance processor ，1s 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q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uick 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b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oot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 ,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you can enjoy a smooth and responsive user experience.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</w:t>
      </w:r>
      <w:r>
        <w:rPr>
          <w:rFonts w:ascii="Arial" w:hAnsi="Arial" w:eastAsia="宋体" w:cs="Arial"/>
          <w:i w:val="0"/>
          <w:caps w:val="0"/>
          <w:color w:val="434343"/>
          <w:spacing w:val="0"/>
          <w:sz w:val="21"/>
          <w:szCs w:val="21"/>
          <w:shd w:val="clear" w:fill="FCFCFE"/>
        </w:rPr>
        <w:t>Bluetooth 5.0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Using the eighth generation of CVC noise elimination technology,DSP sound processing technology,make the sound more clearer.</w:t>
      </w:r>
      <w:bookmarkStart w:id="11" w:name="_GoBack"/>
      <w:bookmarkEnd w:id="11"/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With faster transfer speed, wider coverage and enhanced anti-interference, the Qualcomm Bluetooth 5.0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wireless technology allow you to stream Spotify and Pandora from your phone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, a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nd make hands-free calling without noise while driving.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【1080P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Video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textAlignment w:val="auto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Support 4K/1080P HD video,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1280*720 high resolution IPS display, higher contrast, wider viewing Angle,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output DVD or AUX video to the headrests, 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b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uilt in USB Port/ Micro SD Slot(up to 64GB).You can watch high-definition videos online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 at any time.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宋体" w:cs="Arial"/>
          <w:i w:val="0"/>
          <w:caps w:val="0"/>
          <w:color w:val="434343"/>
          <w:spacing w:val="0"/>
          <w:sz w:val="21"/>
          <w:szCs w:val="21"/>
          <w:shd w:val="clear" w:fill="FCFCFE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4.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【GPS Navigation】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Precise GPS engines, more accurate positioning, including GPS antennas, can better receive satellite signals, thus ensuring faster real-time navigation support for IGO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Google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TOMTOM maps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textAlignment w:val="auto"/>
        <w:outlineLvl w:val="9"/>
        <w:rPr>
          <w:rFonts w:hint="default" w:ascii="Arial" w:hAnsi="Arial" w:cs="Arial" w:eastAsiaTheme="minorEastAsia"/>
          <w:color w:val="111111"/>
          <w:sz w:val="21"/>
          <w:szCs w:val="21"/>
          <w:shd w:val="clear" w:color="auto" w:fill="FFFFFF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5.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【More features】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S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upport rear camera input (optional), steering wheel control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 ,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Muti-language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AM /FM radio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tuner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, high-speed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Wi-Fi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connection,OBD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(optional) 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,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built-in 3 USB ports (maximum support 64GB),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 DAB+(optional) and so on.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cs="Arial"/>
          <w:i w:val="0"/>
          <w:caps w:val="0"/>
          <w:color w:val="434343"/>
          <w:spacing w:val="0"/>
          <w:sz w:val="21"/>
          <w:szCs w:val="21"/>
          <w:shd w:val="clear" w:fill="FCFCFE"/>
          <w:lang w:val="en-US" w:eastAsia="zh-CN"/>
        </w:rPr>
      </w:pPr>
    </w:p>
    <w:p>
      <w:pP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numPr>
          <w:ilvl w:val="0"/>
          <w:numId w:val="3"/>
        </w:num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Technical Specification</w:t>
      </w:r>
      <w:r>
        <w:rPr>
          <w:rFonts w:hint="eastAsia" w:ascii="Tahoma" w:hAnsi="Tahoma" w:cs="Tahoma"/>
          <w:b/>
          <w:sz w:val="30"/>
          <w:szCs w:val="30"/>
        </w:rPr>
        <w:t>技术参数</w:t>
      </w:r>
    </w:p>
    <w:bookmarkEnd w:id="0"/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hint="default" w:ascii="Arial" w:hAnsi="Arial" w:cs="Arial"/>
          <w:color w:val="0000FF"/>
        </w:rPr>
      </w:pPr>
      <w:r>
        <w:rPr>
          <w:rFonts w:hint="default" w:ascii="Arial" w:hAnsi="Arial" w:cs="Arial"/>
          <w:color w:val="0000FF"/>
        </w:rPr>
        <w:t>Item Description: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480" w:lineRule="atLeast"/>
        <w:ind w:left="0" w:right="0" w:firstLine="0"/>
        <w:jc w:val="left"/>
        <w:rPr>
          <w:rFonts w:hint="default" w:ascii="Arial" w:hAnsi="Arial" w:eastAsia="微软雅黑" w:cs="Arial"/>
          <w:b w:val="0"/>
          <w:i w:val="0"/>
          <w:caps w:val="0"/>
          <w:color w:val="222222"/>
          <w:spacing w:val="0"/>
          <w:sz w:val="28"/>
          <w:szCs w:val="28"/>
        </w:rPr>
      </w:pPr>
      <w:r>
        <w:rPr>
          <w:rFonts w:hint="default" w:ascii="Arial" w:hAnsi="Arial" w:eastAsia="微软雅黑" w:cs="Arial"/>
          <w:color w:val="0000FF"/>
          <w:sz w:val="28"/>
          <w:szCs w:val="28"/>
          <w:lang w:val="en-US" w:eastAsia="zh-CN"/>
        </w:rPr>
        <w:t xml:space="preserve">PX5 </w:t>
      </w:r>
    </w:p>
    <w:p>
      <w:pPr>
        <w:jc w:val="left"/>
        <w:rPr>
          <w:rFonts w:hint="default" w:ascii="Arial" w:hAnsi="Arial" w:cs="Arial"/>
          <w:color w:val="0000FF"/>
        </w:rPr>
      </w:pPr>
    </w:p>
    <w:p>
      <w:pPr>
        <w:jc w:val="left"/>
        <w:rPr>
          <w:rFonts w:hint="default" w:ascii="Arial" w:hAnsi="Arial" w:cs="Arial"/>
          <w:color w:val="0000FF"/>
        </w:rPr>
      </w:pPr>
    </w:p>
    <w:p>
      <w:pPr>
        <w:jc w:val="left"/>
        <w:rPr>
          <w:rFonts w:hint="default" w:ascii="Arial" w:hAnsi="Arial" w:cs="Arial"/>
          <w:color w:val="FF0000"/>
        </w:rPr>
      </w:pPr>
      <w:r>
        <w:rPr>
          <w:rFonts w:hint="default" w:ascii="Arial" w:hAnsi="Arial" w:cs="Arial"/>
          <w:color w:val="0000FF"/>
        </w:rPr>
        <w:t xml:space="preserve">8" Touchscreen Octa-core Android </w:t>
      </w:r>
      <w:r>
        <w:rPr>
          <w:rFonts w:hint="default" w:ascii="Arial" w:hAnsi="Arial" w:cs="Arial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default"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hint="default" w:ascii="Arial" w:hAnsi="Arial" w:cs="Arial"/>
          <w:color w:val="0000FF"/>
        </w:rPr>
        <w:t xml:space="preserve">Car </w:t>
      </w:r>
      <w:bookmarkStart w:id="1" w:name="OLE_LINK14"/>
      <w:r>
        <w:rPr>
          <w:rFonts w:hint="default" w:ascii="Arial" w:hAnsi="Arial" w:cs="Arial"/>
          <w:color w:val="0000FF"/>
        </w:rPr>
        <w:t xml:space="preserve">Stereo &amp; </w:t>
      </w:r>
      <w:r>
        <w:rPr>
          <w:rFonts w:hint="default" w:ascii="Arial" w:hAnsi="Arial" w:cs="Arial"/>
          <w:color w:val="FF0000"/>
        </w:rPr>
        <w:t>RAM:4GB/ROM:</w:t>
      </w:r>
      <w:r>
        <w:rPr>
          <w:rFonts w:hint="default" w:ascii="Arial" w:hAnsi="Arial" w:cs="Arial"/>
          <w:color w:val="FF0000"/>
          <w:lang w:val="en-US" w:eastAsia="zh-CN"/>
        </w:rPr>
        <w:t>64</w:t>
      </w:r>
      <w:r>
        <w:rPr>
          <w:rFonts w:hint="default" w:ascii="Arial" w:hAnsi="Arial" w:cs="Arial"/>
          <w:color w:val="FF0000"/>
        </w:rPr>
        <w:t xml:space="preserve">GB for VW series, </w:t>
      </w:r>
      <w:bookmarkEnd w:id="1"/>
    </w:p>
    <w:p>
      <w:pPr>
        <w:jc w:val="left"/>
        <w:rPr>
          <w:rFonts w:hint="default" w:ascii="Arial" w:hAnsi="Arial" w:cs="Arial"/>
          <w:color w:val="FF0000"/>
        </w:rPr>
      </w:pPr>
    </w:p>
    <w:p>
      <w:pPr>
        <w:jc w:val="left"/>
        <w:rPr>
          <w:rFonts w:hint="default" w:ascii="Arial" w:hAnsi="Arial" w:cs="Arial"/>
          <w:color w:val="FF0000"/>
        </w:rPr>
      </w:pPr>
      <w:r>
        <w:rPr>
          <w:rFonts w:hint="default" w:ascii="Arial" w:hAnsi="Arial" w:cs="Arial"/>
          <w:color w:val="FF0000"/>
        </w:rPr>
        <w:t>Fit the cars：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>VW Series：</w:t>
      </w:r>
    </w:p>
    <w:p>
      <w:pPr>
        <w:jc w:val="left"/>
        <w:rPr>
          <w:rFonts w:hint="default" w:ascii="Arial" w:hAnsi="Arial" w:cs="Arial"/>
          <w:color w:val="0070C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Jetta(2005-2014）     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Golf GTI(2003-2013)      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Scirocco(2008-2014)    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Jetta sportwagen(2006-2013)  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Golf R(2003-2013)        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Scirocco R(2009-2013)     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Jetta GLI(2006-2013)        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Golf estate(2009-2012) 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Sharan(2010-2013)         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Jetta turbo hybrid'(2013)  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Passat estate(2005-2013)   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Tiguan(2007-2017)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Touran(2003-2013)      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Passat sedan(2006-2013) 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Amarok(2010-2013)      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Polo(2009-2013)      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Passat wagon(2007-2013)       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Caddy(2011-2018)     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Polo sedan(2012-2013)        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Passat alltrack(2012-2013) 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EOS(2006-2013)      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Golf wagon(2010-2013)     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Nuevo passat(2010-2013)       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The beetle(2011-2013)    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Golf cabriolet(2011-2013)        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Passat CC(2008-2013)   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The beetle convertible(2013)        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Golf plus(2009-2013)    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Passat variant(2005-2013)      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21st century beetle(2012-2013) 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Golf 5（2003-2009)   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Golf 6(2008-2013)   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 xml:space="preserve">Rabbit(2006-2012)         </w:t>
      </w: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>Passat B6 3C (2005-2010)</w:t>
      </w:r>
    </w:p>
    <w:p>
      <w:pPr>
        <w:jc w:val="left"/>
        <w:rPr>
          <w:rFonts w:hint="default" w:ascii="Arial" w:hAnsi="Arial" w:cs="Arial"/>
          <w:color w:val="0070C0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jc w:val="left"/>
        <w:rPr>
          <w:rFonts w:hint="default" w:ascii="Arial" w:hAnsi="Arial" w:cs="Arial"/>
          <w:color w:val="0070C0"/>
        </w:rPr>
      </w:pP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>Seat series:</w:t>
      </w:r>
    </w:p>
    <w:p>
      <w:pPr>
        <w:jc w:val="left"/>
        <w:rPr>
          <w:rFonts w:hint="default" w:ascii="Arial" w:hAnsi="Arial" w:cs="Arial"/>
          <w:color w:val="0070C0"/>
        </w:rPr>
      </w:pP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>Altea （2004-2012 ）            Leon （2006-2013）            Toledo （2004-2015）      Altea  XL（2007-2013 ）         Alhambra(2010-2016)</w:t>
      </w:r>
    </w:p>
    <w:p>
      <w:pPr>
        <w:jc w:val="left"/>
        <w:rPr>
          <w:rFonts w:hint="default" w:ascii="Arial" w:hAnsi="Arial" w:cs="Arial"/>
          <w:color w:val="0070C0"/>
        </w:rPr>
      </w:pP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>Skoda Series:</w:t>
      </w:r>
    </w:p>
    <w:p>
      <w:pPr>
        <w:jc w:val="left"/>
        <w:rPr>
          <w:rFonts w:hint="default" w:ascii="Arial" w:hAnsi="Arial" w:cs="Arial"/>
          <w:color w:val="0070C0"/>
        </w:rPr>
      </w:pP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>Fabia (2007- 2014)            Superb (2008-2014)        Yeti (2008-2017)</w:t>
      </w:r>
    </w:p>
    <w:p>
      <w:pPr>
        <w:jc w:val="left"/>
        <w:rPr>
          <w:rFonts w:hint="default" w:ascii="Arial" w:hAnsi="Arial" w:cs="Arial"/>
          <w:color w:val="0070C0"/>
        </w:rPr>
      </w:pPr>
    </w:p>
    <w:p>
      <w:pPr>
        <w:jc w:val="left"/>
        <w:rPr>
          <w:rFonts w:hint="default" w:ascii="Arial" w:hAnsi="Arial" w:cs="Arial"/>
          <w:color w:val="0070C0"/>
        </w:rPr>
      </w:pPr>
      <w:r>
        <w:rPr>
          <w:rFonts w:hint="default" w:ascii="Arial" w:hAnsi="Arial" w:cs="Arial"/>
          <w:color w:val="0070C0"/>
        </w:rPr>
        <w:t>Octavia (2009-2012)   ( only fit in some countries ,please contact us first)</w:t>
      </w:r>
    </w:p>
    <w:p>
      <w:pPr>
        <w:jc w:val="left"/>
        <w:rPr>
          <w:rFonts w:hint="default" w:ascii="Arial" w:hAnsi="Arial" w:cs="Arial"/>
          <w:color w:val="0000FF"/>
        </w:rPr>
      </w:pPr>
      <w:r>
        <w:rPr>
          <w:rFonts w:hint="default" w:ascii="Arial" w:hAnsi="Arial" w:cs="Arial"/>
          <w:color w:val="0000FF"/>
        </w:rPr>
        <w:t>Specifications：</w:t>
      </w:r>
    </w:p>
    <w:p>
      <w:pPr>
        <w:jc w:val="left"/>
        <w:rPr>
          <w:rFonts w:hint="default" w:ascii="Arial" w:hAnsi="Arial" w:cs="Arial"/>
          <w:color w:val="0000FF"/>
        </w:rPr>
      </w:pPr>
      <w:r>
        <w:rPr>
          <w:rFonts w:hint="default" w:ascii="Arial" w:hAnsi="Arial" w:cs="Arial"/>
          <w:color w:val="0000FF"/>
        </w:rPr>
        <w:t>General:</w:t>
      </w:r>
    </w:p>
    <w:p>
      <w:pPr>
        <w:jc w:val="left"/>
        <w:rPr>
          <w:rFonts w:hint="default" w:ascii="Arial" w:hAnsi="Arial" w:cs="Arial"/>
          <w:b/>
          <w:bCs/>
          <w:color w:val="FF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OS: Android </w:t>
      </w:r>
      <w:r>
        <w:rPr>
          <w:rFonts w:hint="default" w:ascii="Arial" w:hAnsi="Arial" w:cs="Arial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10</w:t>
      </w:r>
    </w:p>
    <w:p>
      <w:pPr>
        <w:jc w:val="left"/>
        <w:rPr>
          <w:rFonts w:hint="default" w:ascii="Arial" w:hAnsi="Arial" w:eastAsia="微软雅黑" w:cs="Arial"/>
          <w:i w:val="0"/>
          <w:caps w:val="0"/>
          <w:color w:val="111F2C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CPU: </w:t>
      </w:r>
      <w:r>
        <w:rPr>
          <w:rFonts w:hint="default" w:ascii="Arial" w:hAnsi="Arial" w:eastAsia="微软雅黑" w:cs="Arial"/>
          <w:i w:val="0"/>
          <w:caps w:val="0"/>
          <w:color w:val="111F2C"/>
          <w:spacing w:val="0"/>
          <w:sz w:val="21"/>
          <w:szCs w:val="21"/>
          <w:shd w:val="clear" w:fill="FFFFFF"/>
        </w:rPr>
        <w:t>Octa-core Processor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RAM: DDR3 </w:t>
      </w:r>
      <w:r>
        <w:rPr>
          <w:rFonts w:hint="default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4GB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Nand Memory: </w:t>
      </w:r>
      <w:r>
        <w:rPr>
          <w:rFonts w:hint="default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64</w:t>
      </w: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GB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Radio IC: NXP TEF6686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Bluetooth: </w:t>
      </w:r>
      <w:r>
        <w:rPr>
          <w:rFonts w:hint="default" w:ascii="Arial" w:hAnsi="Arial" w:cs="Arial"/>
          <w:color w:val="FF0000"/>
        </w:rPr>
        <w:t xml:space="preserve">BT </w:t>
      </w:r>
      <w:r>
        <w:rPr>
          <w:rFonts w:hint="default" w:ascii="Arial" w:hAnsi="Arial" w:cs="Arial"/>
          <w:color w:val="FF0000"/>
          <w:lang w:val="en-US" w:eastAsia="zh-CN"/>
        </w:rPr>
        <w:t>5</w:t>
      </w:r>
      <w:r>
        <w:rPr>
          <w:rFonts w:hint="default" w:ascii="Arial" w:hAnsi="Arial" w:cs="Arial"/>
          <w:color w:val="FF0000"/>
        </w:rPr>
        <w:t>.0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Amplifier IC: TDA7851L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Working Voltage: 10.8~14.8V DC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Audio output: 4*50W Max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Boot time(2nd time): about 1s</w:t>
      </w:r>
    </w:p>
    <w:p>
      <w:pPr>
        <w:widowControl/>
        <w:jc w:val="left"/>
        <w:rPr>
          <w:rFonts w:hint="default" w:ascii="Arial" w:hAnsi="Arial" w:cs="Arial"/>
          <w:color w:val="0000FF"/>
        </w:rPr>
      </w:pPr>
    </w:p>
    <w:p>
      <w:pPr>
        <w:jc w:val="left"/>
        <w:rPr>
          <w:rFonts w:hint="default" w:ascii="Arial" w:hAnsi="Arial" w:cs="Arial"/>
          <w:color w:val="0000FF"/>
        </w:rPr>
      </w:pPr>
      <w:r>
        <w:rPr>
          <w:rFonts w:hint="default" w:ascii="Arial" w:hAnsi="Arial" w:cs="Arial"/>
          <w:color w:val="0000FF"/>
        </w:rPr>
        <w:t>Screen: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Screen Size: 8-Inch Digital Screen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Resolution:</w:t>
      </w:r>
      <w:r>
        <w:rPr>
          <w:rFonts w:hint="default" w:ascii="Arial" w:hAnsi="Arial" w:cs="Arial"/>
          <w:color w:val="FF0000"/>
        </w:rPr>
        <w:t xml:space="preserve"> 1280*720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Capacitive Touch Screen (5 points)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Image Brightness /Contrast/ Color Adjustable</w:t>
      </w:r>
    </w:p>
    <w:p>
      <w:pPr>
        <w:jc w:val="left"/>
        <w:rPr>
          <w:rFonts w:hint="default" w:ascii="Arial" w:hAnsi="Arial" w:cs="Arial"/>
          <w:color w:val="0000FF"/>
        </w:rPr>
      </w:pPr>
    </w:p>
    <w:p>
      <w:pPr>
        <w:jc w:val="left"/>
        <w:rPr>
          <w:rFonts w:hint="default" w:ascii="Arial" w:hAnsi="Arial" w:cs="Arial"/>
          <w:color w:val="3333FF"/>
        </w:rPr>
      </w:pPr>
      <w:r>
        <w:rPr>
          <w:rFonts w:hint="default" w:ascii="Arial" w:hAnsi="Arial" w:cs="Arial"/>
          <w:color w:val="3333FF"/>
        </w:rPr>
        <w:t>Operation System</w:t>
      </w:r>
      <w:bookmarkStart w:id="2" w:name="OLE_LINK9"/>
    </w:p>
    <w:bookmarkEnd w:id="2"/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bookmarkStart w:id="3" w:name="OLE_LINK25"/>
      <w:bookmarkStart w:id="4" w:name="OLE_LINK28"/>
      <w:bookmarkStart w:id="5" w:name="OLE_LINK3"/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The newest </w:t>
      </w:r>
      <w:bookmarkEnd w:id="3"/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Android</w:t>
      </w:r>
      <w:r>
        <w:rPr>
          <w:rFonts w:hint="default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 system, </w:t>
      </w:r>
      <w:r>
        <w:rPr>
          <w:rFonts w:hint="default" w:ascii="Arial" w:hAnsi="Arial" w:eastAsia="微软雅黑" w:cs="Arial"/>
          <w:i w:val="0"/>
          <w:caps w:val="0"/>
          <w:color w:val="111F2C"/>
          <w:spacing w:val="0"/>
          <w:sz w:val="21"/>
          <w:szCs w:val="21"/>
          <w:shd w:val="clear" w:fill="FFFFFF"/>
        </w:rPr>
        <w:t>Octa-core Processor</w:t>
      </w: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with RAM:4GB&amp;ROM:</w:t>
      </w:r>
      <w:r>
        <w:rPr>
          <w:rFonts w:hint="default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64</w:t>
      </w: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GB. </w:t>
      </w:r>
      <w:bookmarkEnd w:id="4"/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more smooth and faster processing speed for running applications.</w:t>
      </w:r>
    </w:p>
    <w:bookmarkEnd w:id="5"/>
    <w:p>
      <w:pPr>
        <w:jc w:val="left"/>
        <w:rPr>
          <w:rFonts w:hint="default" w:ascii="Arial" w:hAnsi="Arial" w:cs="Arial"/>
          <w:color w:val="3333FF"/>
        </w:rPr>
      </w:pPr>
    </w:p>
    <w:p>
      <w:pPr>
        <w:jc w:val="left"/>
        <w:rPr>
          <w:rFonts w:hint="default" w:ascii="Arial" w:hAnsi="Arial" w:cs="Arial"/>
          <w:color w:val="0000FF"/>
        </w:rPr>
      </w:pPr>
    </w:p>
    <w:p>
      <w:pPr>
        <w:jc w:val="left"/>
        <w:rPr>
          <w:rFonts w:hint="default" w:ascii="Arial" w:hAnsi="Arial" w:cs="Arial"/>
          <w:color w:val="0000FF"/>
        </w:rPr>
      </w:pPr>
      <w:r>
        <w:rPr>
          <w:rFonts w:hint="default" w:ascii="Arial" w:hAnsi="Arial" w:cs="Arial"/>
          <w:color w:val="0000FF"/>
        </w:rPr>
        <w:t>EQ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Built-in TDA7851L amplifier IC，Supports subwoofer audio output, and control it separately.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Max audio output: 4 X 50W,</w:t>
      </w: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  <w:color w:val="3333FF"/>
          <w:sz w:val="24"/>
          <w:szCs w:val="24"/>
        </w:rPr>
      </w:pPr>
      <w:r>
        <w:rPr>
          <w:rFonts w:hint="default" w:ascii="Arial" w:hAnsi="Arial" w:cs="Arial"/>
          <w:color w:val="3333FF"/>
          <w:sz w:val="24"/>
          <w:szCs w:val="24"/>
        </w:rPr>
        <w:t xml:space="preserve">Multi-color button light </w:t>
      </w:r>
    </w:p>
    <w:p>
      <w:pPr>
        <w:jc w:val="left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Panel buttons light RGB color are available, you can change it freely to match your car</w:t>
      </w:r>
    </w:p>
    <w:p>
      <w:pPr>
        <w:jc w:val="left"/>
        <w:rPr>
          <w:rFonts w:hint="default" w:ascii="Arial" w:hAnsi="Arial" w:cs="Arial"/>
          <w:color w:val="3333FF"/>
          <w:sz w:val="24"/>
          <w:szCs w:val="24"/>
        </w:rPr>
      </w:pPr>
    </w:p>
    <w:p>
      <w:pPr>
        <w:jc w:val="left"/>
        <w:rPr>
          <w:rFonts w:hint="default" w:ascii="Arial" w:hAnsi="Arial" w:cs="Arial"/>
          <w:color w:val="3333FF"/>
          <w:sz w:val="24"/>
          <w:szCs w:val="24"/>
        </w:rPr>
      </w:pPr>
    </w:p>
    <w:p>
      <w:pPr>
        <w:rPr>
          <w:rFonts w:hint="default" w:ascii="Arial" w:hAnsi="Arial" w:cs="Arial"/>
          <w:color w:val="0000FF"/>
        </w:rPr>
      </w:pPr>
      <w:r>
        <w:rPr>
          <w:rFonts w:hint="default" w:ascii="Arial" w:hAnsi="Arial" w:cs="Arial"/>
          <w:color w:val="0000FF"/>
        </w:rPr>
        <w:t>Phone Mirroring</w:t>
      </w:r>
    </w:p>
    <w:p>
      <w:pP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Mirror your phone on the 8 inch screen .</w:t>
      </w:r>
    </w:p>
    <w:p>
      <w:pP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For Android phone, you can mirror and control on the unit via USB cable connection ,</w:t>
      </w: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Air Play For iPhone, you can just mirror on the unit via wifi  connection, can not control</w:t>
      </w:r>
    </w:p>
    <w:p>
      <w:pP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(support Android 7.0)</w:t>
      </w: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  <w:color w:val="0000FF"/>
        </w:rPr>
      </w:pPr>
      <w:bookmarkStart w:id="6" w:name="OLE_LINK13"/>
      <w:r>
        <w:rPr>
          <w:rFonts w:hint="default" w:ascii="Arial" w:hAnsi="Arial" w:cs="Arial"/>
          <w:color w:val="0000FF"/>
        </w:rPr>
        <w:t>GPS：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Support online and off-line navi app, support 3D Maps and voice guidance, your long journey will no longer be bothered by the nightmare of getting lost.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Voice Guidance: Yes 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3D Map: Yes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(Support radio/Bluetooth/USB/SD playback while navigating.)</w:t>
      </w:r>
    </w:p>
    <w:p>
      <w:pPr>
        <w:jc w:val="left"/>
        <w:rPr>
          <w:rFonts w:hint="default" w:ascii="Arial" w:hAnsi="Arial" w:cs="Arial"/>
          <w:color w:val="0000CC"/>
        </w:rPr>
      </w:pPr>
    </w:p>
    <w:p>
      <w:pPr>
        <w:jc w:val="left"/>
        <w:rPr>
          <w:rFonts w:hint="default" w:ascii="Arial" w:hAnsi="Arial" w:cs="Arial"/>
          <w:color w:val="0000FF"/>
        </w:rPr>
      </w:pPr>
      <w:r>
        <w:rPr>
          <w:rFonts w:hint="default" w:ascii="Arial" w:hAnsi="Arial" w:cs="Arial"/>
          <w:color w:val="0000FF"/>
        </w:rPr>
        <w:t>DAB+ Digital Radio (Extra DAB+ box Y0251/NA7001B required)</w:t>
      </w:r>
    </w:p>
    <w:p>
      <w:pP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7" w:name="OLE_LINK2"/>
    </w:p>
    <w:p>
      <w:pP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which make DAB broadly accessible to most of Europe.</w:t>
      </w:r>
    </w:p>
    <w:bookmarkEnd w:id="6"/>
    <w:bookmarkEnd w:id="7"/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  <w:color w:val="0000FF"/>
        </w:rPr>
      </w:pPr>
      <w:r>
        <w:rPr>
          <w:rFonts w:hint="default" w:ascii="Arial" w:hAnsi="Arial" w:cs="Arial"/>
          <w:color w:val="0000FF"/>
        </w:rPr>
        <w:t>AV Output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For this unit, it can output the DVD or AUX video to the headrest.</w:t>
      </w: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  <w:color w:val="0000FF"/>
        </w:rPr>
      </w:pPr>
      <w:r>
        <w:rPr>
          <w:rFonts w:hint="default" w:ascii="Arial" w:hAnsi="Arial" w:cs="Arial"/>
          <w:color w:val="0000FF"/>
        </w:rPr>
        <w:t xml:space="preserve">Bluetooth </w:t>
      </w:r>
      <w:r>
        <w:rPr>
          <w:rFonts w:hint="default" w:ascii="Arial" w:hAnsi="Arial" w:cs="Arial"/>
          <w:color w:val="0000FF"/>
          <w:lang w:val="en-US" w:eastAsia="zh-CN"/>
        </w:rPr>
        <w:t>5</w:t>
      </w:r>
      <w:r>
        <w:rPr>
          <w:rFonts w:hint="default" w:ascii="Arial" w:hAnsi="Arial" w:cs="Arial"/>
          <w:color w:val="0000FF"/>
        </w:rPr>
        <w:t>.0 :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Built-In Microphone in the control panel for hands free calling function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External microphone also included for free clear voice calling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Support Bluetooth audio player/Phone Book function, quick search contacts.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(Attention: This function can only be realized when the mobile phone supports Bluetooth Audio Output/Contacts Output)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Support Bluetooth Connection for iPhone/ Most Android Phones/ Even some None Smart Phone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(Attention: The Bluetooth just for audio stream transfer, it doesn’t support file transfer or </w:t>
      </w:r>
      <w:bookmarkStart w:id="8" w:name="OLE_LINK12"/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Internet tethering</w:t>
      </w:r>
      <w:bookmarkEnd w:id="8"/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.)</w:t>
      </w: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  <w:color w:val="0000FF"/>
        </w:rPr>
      </w:pPr>
      <w:r>
        <w:rPr>
          <w:rFonts w:hint="default" w:ascii="Arial" w:hAnsi="Arial" w:cs="Arial"/>
          <w:color w:val="0000FF"/>
        </w:rPr>
        <w:t>Steering Wheel Control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Change the track, volume, etc. conveniently without taking your hands off the steering wheel, which makes your driving much safer. 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(Attention: Only support resistance based analog signal input steering wheel)</w:t>
      </w:r>
    </w:p>
    <w:p>
      <w:pPr>
        <w:jc w:val="left"/>
        <w:rPr>
          <w:rFonts w:hint="default" w:ascii="Arial" w:hAnsi="Arial" w:cs="Arial"/>
          <w:color w:val="0000FF"/>
        </w:rPr>
      </w:pPr>
    </w:p>
    <w:p>
      <w:pPr>
        <w:jc w:val="left"/>
        <w:rPr>
          <w:rFonts w:hint="default" w:ascii="Arial" w:hAnsi="Arial" w:cs="Arial"/>
          <w:color w:val="0000FF"/>
        </w:rPr>
      </w:pPr>
      <w:r>
        <w:rPr>
          <w:rFonts w:hint="default" w:ascii="Arial" w:hAnsi="Arial" w:cs="Arial"/>
          <w:color w:val="0000FF"/>
        </w:rPr>
        <w:t>Radio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High quality radio IC: NXP TEF6686, with better reception. 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AM/FM tuner built in (worldwide)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AM frequency range: 522-1620 (Europe), 530-1710 (America), 522-1620 (Russia)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FM frequency range: 87.5-108 (Europe), 87.5-107.9 (America), 65.0-108.0 (Russia)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RDS Radio: Yes</w:t>
      </w:r>
    </w:p>
    <w:p>
      <w:pPr>
        <w:jc w:val="left"/>
        <w:rPr>
          <w:rFonts w:hint="default" w:ascii="Arial" w:hAnsi="Arial" w:cs="Arial"/>
          <w:color w:val="0000FF"/>
        </w:rPr>
      </w:pPr>
    </w:p>
    <w:p>
      <w:pPr>
        <w:rPr>
          <w:rFonts w:hint="default" w:ascii="Arial" w:hAnsi="Arial" w:cs="Arial"/>
          <w:color w:val="0000FF"/>
        </w:rPr>
      </w:pPr>
      <w:r>
        <w:rPr>
          <w:rFonts w:hint="default" w:ascii="Arial" w:hAnsi="Arial" w:cs="Arial"/>
          <w:color w:val="0000FF"/>
        </w:rPr>
        <w:t>USB/SD:</w:t>
      </w:r>
    </w:p>
    <w:p>
      <w:pP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Built in micro </w:t>
      </w:r>
      <w:bookmarkStart w:id="9" w:name="OLE_LINK21"/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SD card </w:t>
      </w:r>
      <w:bookmarkEnd w:id="9"/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slot/ USB Port.</w:t>
      </w:r>
    </w:p>
    <w:p>
      <w:pP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bookmarkStart w:id="10" w:name="OLE_LINK27"/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Support SD card/ USB drive up to 128GB. </w:t>
      </w:r>
    </w:p>
    <w:bookmarkEnd w:id="10"/>
    <w:p>
      <w:pP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Support Audio Formats: MP3/WMA/WAV/APE/FLAC/OGG/AC3, etc.</w:t>
      </w:r>
    </w:p>
    <w:p>
      <w:pP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Support Video Formats: RMVB/AVI/MPG/MPEG/VOB/MOV/ASF/FLV/3GP/MP4, etc.</w:t>
      </w:r>
    </w:p>
    <w:p>
      <w:pPr>
        <w:jc w:val="left"/>
        <w:rPr>
          <w:rFonts w:hint="default" w:ascii="Arial" w:hAnsi="Arial" w:cs="Arial"/>
          <w:color w:val="0000FF"/>
        </w:rPr>
      </w:pPr>
    </w:p>
    <w:p>
      <w:pPr>
        <w:jc w:val="left"/>
        <w:rPr>
          <w:rFonts w:hint="default" w:ascii="Arial" w:hAnsi="Arial" w:cs="Arial"/>
          <w:color w:val="0000FF"/>
        </w:rPr>
      </w:pPr>
      <w:r>
        <w:rPr>
          <w:rFonts w:hint="default" w:ascii="Arial" w:hAnsi="Arial" w:cs="Arial"/>
          <w:color w:val="0000FF"/>
        </w:rPr>
        <w:t xml:space="preserve">OSD Language: 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English, German, French, Russian, Spanish, Turkish, Portuguese, Arabic, Chinese, Italian,  Thai, Hebrew, Danish，Hungarian，Dutch，Polish，Finnish，Greek，Bulgarian，Belgian，Swedish，Japanese，etc.</w:t>
      </w: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  <w:color w:val="0000FF"/>
        </w:rPr>
      </w:pPr>
      <w:r>
        <w:rPr>
          <w:rFonts w:hint="default" w:ascii="Arial" w:hAnsi="Arial" w:cs="Arial"/>
          <w:color w:val="0000FF"/>
        </w:rPr>
        <w:t>OBD2 (Extra device required)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Compatible: Most of Bluetooth type ELM327 OBD2 scanner and wifi OBD2 (Search Y0004/Y0034 on our store)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Compatible Application: Torque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Display Data: Real-time data and trouble codes from vehicles computer.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(Attention: Few cars may not support the ECU reading accessing, those cars will not work this function.)</w:t>
      </w:r>
    </w:p>
    <w:p>
      <w:pPr>
        <w:jc w:val="left"/>
        <w:rPr>
          <w:rFonts w:hint="default" w:ascii="Arial" w:hAnsi="Arial" w:cs="Arial"/>
          <w:color w:val="0000FF"/>
        </w:rPr>
      </w:pPr>
    </w:p>
    <w:p>
      <w:pPr>
        <w:jc w:val="left"/>
        <w:rPr>
          <w:rFonts w:hint="default" w:ascii="Arial" w:hAnsi="Arial" w:cs="Arial"/>
          <w:color w:val="0000FF"/>
        </w:rPr>
      </w:pPr>
      <w:r>
        <w:rPr>
          <w:rFonts w:hint="default" w:ascii="Arial" w:hAnsi="Arial" w:cs="Arial"/>
          <w:color w:val="0000FF"/>
        </w:rPr>
        <w:t>4G internet (Extra device required)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Support 4G internet, Require external USB 4G modem. </w:t>
      </w:r>
    </w:p>
    <w:p>
      <w:pPr>
        <w:jc w:val="left"/>
        <w:rPr>
          <w:rFonts w:hint="default" w:ascii="Arial" w:hAnsi="Arial" w:cs="Arial"/>
          <w:color w:val="0000FF"/>
        </w:rPr>
      </w:pPr>
    </w:p>
    <w:p>
      <w:pPr>
        <w:jc w:val="left"/>
        <w:rPr>
          <w:rFonts w:hint="default" w:ascii="Arial" w:hAnsi="Arial" w:cs="Arial"/>
          <w:color w:val="0000FF"/>
        </w:rPr>
      </w:pPr>
      <w:r>
        <w:rPr>
          <w:rFonts w:hint="default" w:ascii="Arial" w:hAnsi="Arial" w:cs="Arial"/>
          <w:color w:val="0000FF"/>
        </w:rPr>
        <w:t>WIFI: Built in WIFI modem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Direct turn on WIFI function to search and connect to any free WIFI hotspots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（It comes with 1.5m long WIFI antenna for better signal reception.）</w:t>
      </w: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  <w:color w:val="0000FF"/>
        </w:rPr>
      </w:pPr>
      <w:r>
        <w:rPr>
          <w:rFonts w:hint="default" w:ascii="Arial" w:hAnsi="Arial" w:cs="Arial"/>
          <w:color w:val="0000FF"/>
        </w:rPr>
        <w:t>Cam-In(Extra device required)</w:t>
      </w:r>
    </w:p>
    <w:p>
      <w:pPr>
        <w:jc w:val="left"/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Support RCA type reverse camera input, automatically trigger to reverse camera when reversing the car.  </w:t>
      </w:r>
    </w:p>
    <w:p>
      <w:pPr>
        <w:jc w:val="left"/>
        <w:rPr>
          <w:rFonts w:hint="default" w:ascii="Arial" w:hAnsi="Arial" w:cs="Arial"/>
          <w:b/>
          <w:sz w:val="28"/>
          <w:szCs w:val="28"/>
        </w:rPr>
      </w:pPr>
    </w:p>
    <w:p>
      <w:pPr>
        <w:jc w:val="left"/>
        <w:rPr>
          <w:rFonts w:ascii="Tahoma" w:hAnsi="Tahoma" w:cs="Tahoma"/>
          <w:b/>
          <w:sz w:val="28"/>
          <w:szCs w:val="28"/>
        </w:rPr>
      </w:pP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hint="eastAsia" w:ascii="Tahoma" w:hAnsi="Tahoma" w:cs="Tahoma"/>
          <w:b/>
          <w:sz w:val="28"/>
          <w:szCs w:val="28"/>
        </w:rPr>
        <w:t>3.</w:t>
      </w:r>
      <w:r>
        <w:rPr>
          <w:rFonts w:ascii="Tahoma" w:hAnsi="Tahoma" w:cs="Tahoma"/>
          <w:b/>
          <w:sz w:val="28"/>
          <w:szCs w:val="28"/>
        </w:rPr>
        <w:t>Instruction</w:t>
      </w:r>
      <w:r>
        <w:rPr>
          <w:rFonts w:hint="eastAsia" w:ascii="Tahoma" w:hAnsi="Tahoma" w:cs="Tahoma"/>
          <w:b/>
          <w:sz w:val="28"/>
          <w:szCs w:val="28"/>
        </w:rPr>
        <w:t xml:space="preserve"> 使用说明</w:t>
      </w:r>
    </w:p>
    <w:p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4.</w:t>
      </w:r>
      <w:r>
        <w:rPr>
          <w:rFonts w:ascii="Tahoma" w:hAnsi="Tahoma" w:cs="Tahoma"/>
          <w:b/>
          <w:sz w:val="28"/>
          <w:szCs w:val="28"/>
        </w:rPr>
        <w:t>Package</w:t>
      </w:r>
      <w:r>
        <w:rPr>
          <w:rFonts w:hint="eastAsia" w:ascii="Tahoma" w:hAnsi="Tahoma" w:cs="Tahoma"/>
          <w:b/>
          <w:sz w:val="28"/>
          <w:szCs w:val="28"/>
        </w:rPr>
        <w:t>包装</w:t>
      </w:r>
    </w:p>
    <w:p>
      <w:pPr>
        <w:jc w:val="left"/>
        <w:rPr>
          <w:rFonts w:ascii="Arial" w:hAnsi="Arial" w:cs="Arial"/>
        </w:rPr>
      </w:pPr>
      <w:r>
        <w:rPr>
          <w:rFonts w:hint="eastAsia" w:ascii="Tahoma" w:hAnsi="Tahoma" w:cs="Tahoma"/>
          <w:b/>
          <w:sz w:val="28"/>
          <w:szCs w:val="28"/>
        </w:rPr>
        <w:t>5.</w:t>
      </w:r>
      <w:r>
        <w:rPr>
          <w:rFonts w:ascii="Tahoma" w:hAnsi="Tahoma" w:cs="Tahoma"/>
          <w:b/>
          <w:sz w:val="28"/>
          <w:szCs w:val="28"/>
        </w:rPr>
        <w:t>Reference Link</w:t>
      </w:r>
      <w:r>
        <w:rPr>
          <w:rFonts w:hint="eastAsia" w:ascii="Tahoma" w:hAnsi="Tahoma" w:cs="Tahoma"/>
          <w:b/>
          <w:sz w:val="28"/>
          <w:szCs w:val="28"/>
        </w:rPr>
        <w:t>参考链接</w:t>
      </w: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C1D10"/>
    <w:multiLevelType w:val="singleLevel"/>
    <w:tmpl w:val="417C1D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294236"/>
    <w:multiLevelType w:val="singleLevel"/>
    <w:tmpl w:val="442942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094"/>
    <w:rsid w:val="0005218C"/>
    <w:rsid w:val="00067E5A"/>
    <w:rsid w:val="000F7939"/>
    <w:rsid w:val="00103CAC"/>
    <w:rsid w:val="00114BC7"/>
    <w:rsid w:val="00172A27"/>
    <w:rsid w:val="00191C1F"/>
    <w:rsid w:val="00230845"/>
    <w:rsid w:val="00236D5D"/>
    <w:rsid w:val="0024462A"/>
    <w:rsid w:val="002C45E3"/>
    <w:rsid w:val="002F0F49"/>
    <w:rsid w:val="002F74BD"/>
    <w:rsid w:val="00367A05"/>
    <w:rsid w:val="0038183E"/>
    <w:rsid w:val="0043579A"/>
    <w:rsid w:val="004E35D9"/>
    <w:rsid w:val="0050791F"/>
    <w:rsid w:val="005466A2"/>
    <w:rsid w:val="0055586E"/>
    <w:rsid w:val="005863FB"/>
    <w:rsid w:val="005D0056"/>
    <w:rsid w:val="005D4305"/>
    <w:rsid w:val="006110C6"/>
    <w:rsid w:val="00691644"/>
    <w:rsid w:val="00696683"/>
    <w:rsid w:val="00701C72"/>
    <w:rsid w:val="00712099"/>
    <w:rsid w:val="00721E74"/>
    <w:rsid w:val="00743F88"/>
    <w:rsid w:val="00790466"/>
    <w:rsid w:val="00811325"/>
    <w:rsid w:val="00831A5D"/>
    <w:rsid w:val="00845583"/>
    <w:rsid w:val="00863FB6"/>
    <w:rsid w:val="008D5CA1"/>
    <w:rsid w:val="009004A0"/>
    <w:rsid w:val="00936305"/>
    <w:rsid w:val="0094175C"/>
    <w:rsid w:val="0099435F"/>
    <w:rsid w:val="009C1FAE"/>
    <w:rsid w:val="009C4578"/>
    <w:rsid w:val="009E06F7"/>
    <w:rsid w:val="00A34D1F"/>
    <w:rsid w:val="00A870B0"/>
    <w:rsid w:val="00B74BD3"/>
    <w:rsid w:val="00BB29DA"/>
    <w:rsid w:val="00C91ACD"/>
    <w:rsid w:val="00CC1CBB"/>
    <w:rsid w:val="00CD0E7C"/>
    <w:rsid w:val="00D13270"/>
    <w:rsid w:val="00DA451A"/>
    <w:rsid w:val="00DA5994"/>
    <w:rsid w:val="00DE63ED"/>
    <w:rsid w:val="00E0642A"/>
    <w:rsid w:val="00F3705D"/>
    <w:rsid w:val="00F4588B"/>
    <w:rsid w:val="00F7183E"/>
    <w:rsid w:val="00F8206D"/>
    <w:rsid w:val="00FC3A34"/>
    <w:rsid w:val="00FF65F2"/>
    <w:rsid w:val="00FF69B4"/>
    <w:rsid w:val="011711AC"/>
    <w:rsid w:val="015C4A29"/>
    <w:rsid w:val="01AE0835"/>
    <w:rsid w:val="01ED0EB7"/>
    <w:rsid w:val="020A29E6"/>
    <w:rsid w:val="026447BD"/>
    <w:rsid w:val="026E43B3"/>
    <w:rsid w:val="02720147"/>
    <w:rsid w:val="02A73B69"/>
    <w:rsid w:val="02A83DE6"/>
    <w:rsid w:val="02D41D14"/>
    <w:rsid w:val="02E952A2"/>
    <w:rsid w:val="031F6CAB"/>
    <w:rsid w:val="0353154A"/>
    <w:rsid w:val="035E78E2"/>
    <w:rsid w:val="03731FB8"/>
    <w:rsid w:val="037A1943"/>
    <w:rsid w:val="03D754BC"/>
    <w:rsid w:val="040B032F"/>
    <w:rsid w:val="048E52CD"/>
    <w:rsid w:val="04A014F1"/>
    <w:rsid w:val="04DE26E5"/>
    <w:rsid w:val="04FB35BA"/>
    <w:rsid w:val="05124AC5"/>
    <w:rsid w:val="052B2D40"/>
    <w:rsid w:val="054B1F0F"/>
    <w:rsid w:val="05537505"/>
    <w:rsid w:val="05B01562"/>
    <w:rsid w:val="06070D23"/>
    <w:rsid w:val="06834E64"/>
    <w:rsid w:val="06890634"/>
    <w:rsid w:val="06AB6E89"/>
    <w:rsid w:val="06CA15F1"/>
    <w:rsid w:val="06D15BE9"/>
    <w:rsid w:val="06FF7F8B"/>
    <w:rsid w:val="07051F0A"/>
    <w:rsid w:val="070E0299"/>
    <w:rsid w:val="07145DE7"/>
    <w:rsid w:val="07177A4E"/>
    <w:rsid w:val="07BB7D7B"/>
    <w:rsid w:val="07CF437D"/>
    <w:rsid w:val="081C24F3"/>
    <w:rsid w:val="08624A4A"/>
    <w:rsid w:val="08945E23"/>
    <w:rsid w:val="08A51A84"/>
    <w:rsid w:val="08C10169"/>
    <w:rsid w:val="097140D2"/>
    <w:rsid w:val="09A76BE4"/>
    <w:rsid w:val="09A93EBB"/>
    <w:rsid w:val="09EC56C0"/>
    <w:rsid w:val="0A077058"/>
    <w:rsid w:val="0A9358E8"/>
    <w:rsid w:val="0AC33EA1"/>
    <w:rsid w:val="0AF22F85"/>
    <w:rsid w:val="0AF61D8A"/>
    <w:rsid w:val="0B9E129E"/>
    <w:rsid w:val="0C5E1BD1"/>
    <w:rsid w:val="0C6D3AF6"/>
    <w:rsid w:val="0C796FF6"/>
    <w:rsid w:val="0C8A4E27"/>
    <w:rsid w:val="0CA5026D"/>
    <w:rsid w:val="0CC14878"/>
    <w:rsid w:val="0D32799B"/>
    <w:rsid w:val="0DA17FB7"/>
    <w:rsid w:val="0DB00199"/>
    <w:rsid w:val="0DDF1C81"/>
    <w:rsid w:val="0DDF4C1E"/>
    <w:rsid w:val="0DF60E81"/>
    <w:rsid w:val="0DF62CAB"/>
    <w:rsid w:val="0E08608B"/>
    <w:rsid w:val="0E6924C3"/>
    <w:rsid w:val="0E963EEB"/>
    <w:rsid w:val="0E9C6ABF"/>
    <w:rsid w:val="0F134E3C"/>
    <w:rsid w:val="0F682DE3"/>
    <w:rsid w:val="0F737810"/>
    <w:rsid w:val="0F8B2143"/>
    <w:rsid w:val="0F955ED2"/>
    <w:rsid w:val="0FAE61F0"/>
    <w:rsid w:val="0FB64C56"/>
    <w:rsid w:val="10392BB8"/>
    <w:rsid w:val="106104EA"/>
    <w:rsid w:val="10B410A5"/>
    <w:rsid w:val="111C7A20"/>
    <w:rsid w:val="115031C8"/>
    <w:rsid w:val="121A3255"/>
    <w:rsid w:val="12647DFB"/>
    <w:rsid w:val="12A12D9C"/>
    <w:rsid w:val="12B17AB7"/>
    <w:rsid w:val="13530945"/>
    <w:rsid w:val="13533B89"/>
    <w:rsid w:val="138A3EB3"/>
    <w:rsid w:val="13A81095"/>
    <w:rsid w:val="13F95A5F"/>
    <w:rsid w:val="14757778"/>
    <w:rsid w:val="14B00201"/>
    <w:rsid w:val="14EA4009"/>
    <w:rsid w:val="14F845FC"/>
    <w:rsid w:val="15127621"/>
    <w:rsid w:val="1513181F"/>
    <w:rsid w:val="15651629"/>
    <w:rsid w:val="15E45A19"/>
    <w:rsid w:val="162703A1"/>
    <w:rsid w:val="1627543D"/>
    <w:rsid w:val="165C1582"/>
    <w:rsid w:val="16757C03"/>
    <w:rsid w:val="169E6DA8"/>
    <w:rsid w:val="16A26CB3"/>
    <w:rsid w:val="16D82B43"/>
    <w:rsid w:val="16EA4CA9"/>
    <w:rsid w:val="17031CC1"/>
    <w:rsid w:val="172062CD"/>
    <w:rsid w:val="1757785B"/>
    <w:rsid w:val="177E3E97"/>
    <w:rsid w:val="17890C4D"/>
    <w:rsid w:val="18170B93"/>
    <w:rsid w:val="18863D5B"/>
    <w:rsid w:val="19201D10"/>
    <w:rsid w:val="196974CD"/>
    <w:rsid w:val="1983570F"/>
    <w:rsid w:val="19EA6EB4"/>
    <w:rsid w:val="1A1C4A20"/>
    <w:rsid w:val="1A322C51"/>
    <w:rsid w:val="1AE06EB1"/>
    <w:rsid w:val="1B1F23F0"/>
    <w:rsid w:val="1B2E3F6E"/>
    <w:rsid w:val="1B496FD1"/>
    <w:rsid w:val="1B601C29"/>
    <w:rsid w:val="1C3023B1"/>
    <w:rsid w:val="1C4445B3"/>
    <w:rsid w:val="1CE40C2D"/>
    <w:rsid w:val="1CFD40D0"/>
    <w:rsid w:val="1D3E0434"/>
    <w:rsid w:val="1D426329"/>
    <w:rsid w:val="1D430D29"/>
    <w:rsid w:val="1D491150"/>
    <w:rsid w:val="1DA40C79"/>
    <w:rsid w:val="1DFD6A1D"/>
    <w:rsid w:val="1E492422"/>
    <w:rsid w:val="1E5F306E"/>
    <w:rsid w:val="1EA36714"/>
    <w:rsid w:val="1EFE08F5"/>
    <w:rsid w:val="1F0608DC"/>
    <w:rsid w:val="1FC768CF"/>
    <w:rsid w:val="200775DD"/>
    <w:rsid w:val="201A1044"/>
    <w:rsid w:val="201B103E"/>
    <w:rsid w:val="204854B9"/>
    <w:rsid w:val="205E5289"/>
    <w:rsid w:val="206F4818"/>
    <w:rsid w:val="20BA0E29"/>
    <w:rsid w:val="21186BD7"/>
    <w:rsid w:val="21656CD6"/>
    <w:rsid w:val="222F7D98"/>
    <w:rsid w:val="22A43D96"/>
    <w:rsid w:val="22B23B34"/>
    <w:rsid w:val="22C6652E"/>
    <w:rsid w:val="22EC03BD"/>
    <w:rsid w:val="230A5C3B"/>
    <w:rsid w:val="233E1DDF"/>
    <w:rsid w:val="236964A7"/>
    <w:rsid w:val="238C58ED"/>
    <w:rsid w:val="23CE2F2F"/>
    <w:rsid w:val="23D30039"/>
    <w:rsid w:val="240C7833"/>
    <w:rsid w:val="24215C55"/>
    <w:rsid w:val="24933564"/>
    <w:rsid w:val="24F36105"/>
    <w:rsid w:val="24FE2653"/>
    <w:rsid w:val="25592477"/>
    <w:rsid w:val="2593441F"/>
    <w:rsid w:val="25DF4172"/>
    <w:rsid w:val="264634EF"/>
    <w:rsid w:val="26616302"/>
    <w:rsid w:val="26A8437A"/>
    <w:rsid w:val="26C735EE"/>
    <w:rsid w:val="275B5A75"/>
    <w:rsid w:val="2764076E"/>
    <w:rsid w:val="276505AE"/>
    <w:rsid w:val="27B41067"/>
    <w:rsid w:val="283801E0"/>
    <w:rsid w:val="284C02FD"/>
    <w:rsid w:val="288A5C31"/>
    <w:rsid w:val="28EA1389"/>
    <w:rsid w:val="29186CF3"/>
    <w:rsid w:val="293555A7"/>
    <w:rsid w:val="293F1D69"/>
    <w:rsid w:val="2AE12465"/>
    <w:rsid w:val="2B2242A9"/>
    <w:rsid w:val="2B3B5DF0"/>
    <w:rsid w:val="2B5A68AC"/>
    <w:rsid w:val="2C68486B"/>
    <w:rsid w:val="2C9059C4"/>
    <w:rsid w:val="2D710E3B"/>
    <w:rsid w:val="2DA64ABD"/>
    <w:rsid w:val="2DAC6D10"/>
    <w:rsid w:val="2DD778A4"/>
    <w:rsid w:val="2E1B0A09"/>
    <w:rsid w:val="2E2A673B"/>
    <w:rsid w:val="2E807265"/>
    <w:rsid w:val="2EB4027C"/>
    <w:rsid w:val="2EE143D3"/>
    <w:rsid w:val="2EEB1DE6"/>
    <w:rsid w:val="2F621CCB"/>
    <w:rsid w:val="2FCC4287"/>
    <w:rsid w:val="2FD06733"/>
    <w:rsid w:val="2FED2F8C"/>
    <w:rsid w:val="301C6377"/>
    <w:rsid w:val="303F1803"/>
    <w:rsid w:val="304B0085"/>
    <w:rsid w:val="308318A7"/>
    <w:rsid w:val="310C02D1"/>
    <w:rsid w:val="31100C4D"/>
    <w:rsid w:val="314F0959"/>
    <w:rsid w:val="31AD624F"/>
    <w:rsid w:val="31B81ACD"/>
    <w:rsid w:val="31D45A46"/>
    <w:rsid w:val="32124F0D"/>
    <w:rsid w:val="32643B3F"/>
    <w:rsid w:val="3329681E"/>
    <w:rsid w:val="33401FA5"/>
    <w:rsid w:val="338B1C02"/>
    <w:rsid w:val="338F4487"/>
    <w:rsid w:val="33A97F6F"/>
    <w:rsid w:val="33B34FA9"/>
    <w:rsid w:val="34972D49"/>
    <w:rsid w:val="34CB752E"/>
    <w:rsid w:val="34F55BC4"/>
    <w:rsid w:val="353F2A4C"/>
    <w:rsid w:val="356871DF"/>
    <w:rsid w:val="356A1A2E"/>
    <w:rsid w:val="35734DCE"/>
    <w:rsid w:val="35802540"/>
    <w:rsid w:val="3593240A"/>
    <w:rsid w:val="364C25D5"/>
    <w:rsid w:val="367165BA"/>
    <w:rsid w:val="373D138A"/>
    <w:rsid w:val="37822949"/>
    <w:rsid w:val="3824567B"/>
    <w:rsid w:val="38252A80"/>
    <w:rsid w:val="38420CE0"/>
    <w:rsid w:val="385977A3"/>
    <w:rsid w:val="38620B28"/>
    <w:rsid w:val="38937111"/>
    <w:rsid w:val="3948473B"/>
    <w:rsid w:val="39FC4BA8"/>
    <w:rsid w:val="3A374711"/>
    <w:rsid w:val="3A387E0A"/>
    <w:rsid w:val="3A717D6E"/>
    <w:rsid w:val="3A732802"/>
    <w:rsid w:val="3A792020"/>
    <w:rsid w:val="3B260AC1"/>
    <w:rsid w:val="3B34332F"/>
    <w:rsid w:val="3B3F16C0"/>
    <w:rsid w:val="3B5B0FF1"/>
    <w:rsid w:val="3B817AC8"/>
    <w:rsid w:val="3B94651F"/>
    <w:rsid w:val="3BA2726F"/>
    <w:rsid w:val="3C6377DA"/>
    <w:rsid w:val="3CCC2E9C"/>
    <w:rsid w:val="3CF25DCA"/>
    <w:rsid w:val="3D1B49E1"/>
    <w:rsid w:val="3DA72B34"/>
    <w:rsid w:val="3DA906E3"/>
    <w:rsid w:val="3DAA0022"/>
    <w:rsid w:val="3DDF49C2"/>
    <w:rsid w:val="3E7F2E17"/>
    <w:rsid w:val="3E874601"/>
    <w:rsid w:val="3E8F30B2"/>
    <w:rsid w:val="3EA009F8"/>
    <w:rsid w:val="3EF512CF"/>
    <w:rsid w:val="3F2B085E"/>
    <w:rsid w:val="3F5B3041"/>
    <w:rsid w:val="3F6B6E78"/>
    <w:rsid w:val="3F6F01A1"/>
    <w:rsid w:val="40011C8E"/>
    <w:rsid w:val="40281D86"/>
    <w:rsid w:val="406964DE"/>
    <w:rsid w:val="40893A4C"/>
    <w:rsid w:val="40941DD3"/>
    <w:rsid w:val="40973487"/>
    <w:rsid w:val="411E561F"/>
    <w:rsid w:val="41323A8E"/>
    <w:rsid w:val="41A26824"/>
    <w:rsid w:val="41DC2564"/>
    <w:rsid w:val="423179A5"/>
    <w:rsid w:val="4287580B"/>
    <w:rsid w:val="428D45BF"/>
    <w:rsid w:val="42B0606A"/>
    <w:rsid w:val="42E76200"/>
    <w:rsid w:val="42F53329"/>
    <w:rsid w:val="435F4757"/>
    <w:rsid w:val="44185647"/>
    <w:rsid w:val="442339D8"/>
    <w:rsid w:val="4476224E"/>
    <w:rsid w:val="44B33686"/>
    <w:rsid w:val="44D45A78"/>
    <w:rsid w:val="458A4224"/>
    <w:rsid w:val="45A14E6E"/>
    <w:rsid w:val="45CA5C1A"/>
    <w:rsid w:val="4609544C"/>
    <w:rsid w:val="461F3C74"/>
    <w:rsid w:val="46807E77"/>
    <w:rsid w:val="469B3E7E"/>
    <w:rsid w:val="46A109A4"/>
    <w:rsid w:val="47EE4471"/>
    <w:rsid w:val="47F33399"/>
    <w:rsid w:val="484D2C7E"/>
    <w:rsid w:val="487A5C3B"/>
    <w:rsid w:val="48C74120"/>
    <w:rsid w:val="49447239"/>
    <w:rsid w:val="49F30116"/>
    <w:rsid w:val="4A3119F0"/>
    <w:rsid w:val="4A8752F2"/>
    <w:rsid w:val="4AF238E0"/>
    <w:rsid w:val="4B044B4A"/>
    <w:rsid w:val="4B1C2A9A"/>
    <w:rsid w:val="4BA07062"/>
    <w:rsid w:val="4C1665A2"/>
    <w:rsid w:val="4C3C08CB"/>
    <w:rsid w:val="4CFF7739"/>
    <w:rsid w:val="4D151C00"/>
    <w:rsid w:val="4D326A88"/>
    <w:rsid w:val="4DEF5C6D"/>
    <w:rsid w:val="4DFC5CF8"/>
    <w:rsid w:val="4E363B41"/>
    <w:rsid w:val="4E4E18B4"/>
    <w:rsid w:val="4E7946C2"/>
    <w:rsid w:val="4E7D5B25"/>
    <w:rsid w:val="4ED72098"/>
    <w:rsid w:val="4F2B7BF3"/>
    <w:rsid w:val="4F4203A0"/>
    <w:rsid w:val="4F5A6098"/>
    <w:rsid w:val="50580601"/>
    <w:rsid w:val="50B22B12"/>
    <w:rsid w:val="50C91E7A"/>
    <w:rsid w:val="50ED51C8"/>
    <w:rsid w:val="512C4D9B"/>
    <w:rsid w:val="513603A3"/>
    <w:rsid w:val="51470359"/>
    <w:rsid w:val="51517578"/>
    <w:rsid w:val="51762892"/>
    <w:rsid w:val="51C87153"/>
    <w:rsid w:val="52993C4F"/>
    <w:rsid w:val="52E617AA"/>
    <w:rsid w:val="536D5135"/>
    <w:rsid w:val="53A715BA"/>
    <w:rsid w:val="53BD3DEE"/>
    <w:rsid w:val="540D2C74"/>
    <w:rsid w:val="54A900AC"/>
    <w:rsid w:val="551A7EC4"/>
    <w:rsid w:val="554C3600"/>
    <w:rsid w:val="557E2C0E"/>
    <w:rsid w:val="55B92DB9"/>
    <w:rsid w:val="55DA5D2C"/>
    <w:rsid w:val="55EE4E71"/>
    <w:rsid w:val="55F06E75"/>
    <w:rsid w:val="560D2E99"/>
    <w:rsid w:val="566F1638"/>
    <w:rsid w:val="56D34C79"/>
    <w:rsid w:val="56DF2D0F"/>
    <w:rsid w:val="56E755A0"/>
    <w:rsid w:val="57200AB3"/>
    <w:rsid w:val="574F755F"/>
    <w:rsid w:val="57671205"/>
    <w:rsid w:val="581E0EA0"/>
    <w:rsid w:val="582B1C8D"/>
    <w:rsid w:val="58403ACD"/>
    <w:rsid w:val="58412DFF"/>
    <w:rsid w:val="58651859"/>
    <w:rsid w:val="587011E4"/>
    <w:rsid w:val="58AA5E46"/>
    <w:rsid w:val="58E7780D"/>
    <w:rsid w:val="58FB7589"/>
    <w:rsid w:val="5907790F"/>
    <w:rsid w:val="594B751F"/>
    <w:rsid w:val="59691887"/>
    <w:rsid w:val="59B469B8"/>
    <w:rsid w:val="59C3716C"/>
    <w:rsid w:val="59EF13E5"/>
    <w:rsid w:val="5A2F08E1"/>
    <w:rsid w:val="5ACD7484"/>
    <w:rsid w:val="5B0771E2"/>
    <w:rsid w:val="5B834E2E"/>
    <w:rsid w:val="5C1E18E7"/>
    <w:rsid w:val="5C1E62F3"/>
    <w:rsid w:val="5C2E40C4"/>
    <w:rsid w:val="5C68052A"/>
    <w:rsid w:val="5C8939DF"/>
    <w:rsid w:val="5CBC76CB"/>
    <w:rsid w:val="5D6B0903"/>
    <w:rsid w:val="5DF21A77"/>
    <w:rsid w:val="5DF73E2D"/>
    <w:rsid w:val="5E523EB6"/>
    <w:rsid w:val="5E63456F"/>
    <w:rsid w:val="5ED837A7"/>
    <w:rsid w:val="5EFF01D7"/>
    <w:rsid w:val="5F3E47D0"/>
    <w:rsid w:val="5F4A6FE8"/>
    <w:rsid w:val="5F6F094A"/>
    <w:rsid w:val="5FB718EA"/>
    <w:rsid w:val="603C46F3"/>
    <w:rsid w:val="605B2246"/>
    <w:rsid w:val="60AA14A4"/>
    <w:rsid w:val="60AB466F"/>
    <w:rsid w:val="61036657"/>
    <w:rsid w:val="616724E6"/>
    <w:rsid w:val="61CC765F"/>
    <w:rsid w:val="621176DC"/>
    <w:rsid w:val="624E0AB3"/>
    <w:rsid w:val="62D50A86"/>
    <w:rsid w:val="632C6EAE"/>
    <w:rsid w:val="638A6CC8"/>
    <w:rsid w:val="63E5723A"/>
    <w:rsid w:val="64676949"/>
    <w:rsid w:val="649A44CB"/>
    <w:rsid w:val="650B3FD7"/>
    <w:rsid w:val="65124D71"/>
    <w:rsid w:val="651909BF"/>
    <w:rsid w:val="66681954"/>
    <w:rsid w:val="667679A5"/>
    <w:rsid w:val="67143711"/>
    <w:rsid w:val="67584282"/>
    <w:rsid w:val="67BD0C09"/>
    <w:rsid w:val="680A4589"/>
    <w:rsid w:val="68161585"/>
    <w:rsid w:val="682F65B0"/>
    <w:rsid w:val="68997D4E"/>
    <w:rsid w:val="68FC5D40"/>
    <w:rsid w:val="6931183B"/>
    <w:rsid w:val="696E6789"/>
    <w:rsid w:val="69F945E8"/>
    <w:rsid w:val="6A040E7B"/>
    <w:rsid w:val="6A3F0E3D"/>
    <w:rsid w:val="6A7541FC"/>
    <w:rsid w:val="6A755F00"/>
    <w:rsid w:val="6A8218CF"/>
    <w:rsid w:val="6AFB6204"/>
    <w:rsid w:val="6B1D64A1"/>
    <w:rsid w:val="6B21482D"/>
    <w:rsid w:val="6B276913"/>
    <w:rsid w:val="6B6E1FF5"/>
    <w:rsid w:val="6B77524A"/>
    <w:rsid w:val="6BFF580A"/>
    <w:rsid w:val="6C061A1F"/>
    <w:rsid w:val="6C196368"/>
    <w:rsid w:val="6D171CBB"/>
    <w:rsid w:val="6E36260A"/>
    <w:rsid w:val="6E504FD4"/>
    <w:rsid w:val="6E525C2D"/>
    <w:rsid w:val="6ECD4657"/>
    <w:rsid w:val="6EE4427D"/>
    <w:rsid w:val="6F8B1932"/>
    <w:rsid w:val="7049383D"/>
    <w:rsid w:val="70BD37EA"/>
    <w:rsid w:val="70CE3A01"/>
    <w:rsid w:val="71B23116"/>
    <w:rsid w:val="71D62051"/>
    <w:rsid w:val="71EF2058"/>
    <w:rsid w:val="72487C3A"/>
    <w:rsid w:val="72577A9B"/>
    <w:rsid w:val="727B4985"/>
    <w:rsid w:val="72EC2386"/>
    <w:rsid w:val="73051038"/>
    <w:rsid w:val="73055950"/>
    <w:rsid w:val="73163360"/>
    <w:rsid w:val="736340EC"/>
    <w:rsid w:val="736C7C41"/>
    <w:rsid w:val="73F90ABE"/>
    <w:rsid w:val="73FC030C"/>
    <w:rsid w:val="74376338"/>
    <w:rsid w:val="744147FB"/>
    <w:rsid w:val="748F2BAE"/>
    <w:rsid w:val="7490224A"/>
    <w:rsid w:val="74DA3035"/>
    <w:rsid w:val="74E61E04"/>
    <w:rsid w:val="753374D4"/>
    <w:rsid w:val="755F0C67"/>
    <w:rsid w:val="75726AA7"/>
    <w:rsid w:val="75732492"/>
    <w:rsid w:val="75E5215D"/>
    <w:rsid w:val="75E90982"/>
    <w:rsid w:val="75F95F98"/>
    <w:rsid w:val="760E433D"/>
    <w:rsid w:val="769259EA"/>
    <w:rsid w:val="77286366"/>
    <w:rsid w:val="774F47CA"/>
    <w:rsid w:val="77CE1A18"/>
    <w:rsid w:val="781E4D66"/>
    <w:rsid w:val="78580553"/>
    <w:rsid w:val="78790951"/>
    <w:rsid w:val="78B72619"/>
    <w:rsid w:val="78D00EEA"/>
    <w:rsid w:val="791D58D2"/>
    <w:rsid w:val="79672105"/>
    <w:rsid w:val="79B8262B"/>
    <w:rsid w:val="79FC60D1"/>
    <w:rsid w:val="7A147A0D"/>
    <w:rsid w:val="7A612670"/>
    <w:rsid w:val="7A734828"/>
    <w:rsid w:val="7AB42BA5"/>
    <w:rsid w:val="7AF113AA"/>
    <w:rsid w:val="7B03742E"/>
    <w:rsid w:val="7B91683C"/>
    <w:rsid w:val="7BB86B2D"/>
    <w:rsid w:val="7BC62514"/>
    <w:rsid w:val="7BD86255"/>
    <w:rsid w:val="7CC54CEC"/>
    <w:rsid w:val="7CD44657"/>
    <w:rsid w:val="7D081847"/>
    <w:rsid w:val="7D2B0865"/>
    <w:rsid w:val="7DBF335B"/>
    <w:rsid w:val="7DC90E5F"/>
    <w:rsid w:val="7DF24E2F"/>
    <w:rsid w:val="7E1778DD"/>
    <w:rsid w:val="7E214875"/>
    <w:rsid w:val="7E346D6B"/>
    <w:rsid w:val="7E571089"/>
    <w:rsid w:val="7E580DA0"/>
    <w:rsid w:val="7E983B21"/>
    <w:rsid w:val="7EBE4DAA"/>
    <w:rsid w:val="7EFE3E01"/>
    <w:rsid w:val="7F603E0B"/>
    <w:rsid w:val="7F7F4D35"/>
    <w:rsid w:val="7FA82E12"/>
    <w:rsid w:val="7FE0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字符"/>
    <w:basedOn w:val="8"/>
    <w:link w:val="7"/>
    <w:qFormat/>
    <w:uiPriority w:val="10"/>
    <w:rPr>
      <w:rFonts w:ascii="Calibri" w:hAnsi="Calibri"/>
      <w:b/>
      <w:bCs/>
      <w:kern w:val="2"/>
      <w:sz w:val="32"/>
      <w:szCs w:val="32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1146</Words>
  <Characters>6536</Characters>
  <Lines>54</Lines>
  <Paragraphs>15</Paragraphs>
  <TotalTime>0</TotalTime>
  <ScaleCrop>false</ScaleCrop>
  <LinksUpToDate>false</LinksUpToDate>
  <CharactersWithSpaces>7667</CharactersWithSpaces>
  <Application>WPS Office_10.1.0.7698_F1E327BC-269C-435d-A152-05C5408002CA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2019-06-11T04:09:00Z</dcterms:created>
  <dc:creator>Administrator</dc:creator>
  <cp:lastModifiedBy>Administrator</cp:lastModifiedBy>
  <dcterms:modified xsi:type="dcterms:W3CDTF">2020-08-26T07:09:22Z</dcterms:modified>
  <dc:title>6.2"  Pure Android 4.4 Car DVD Player For Toyota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